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F8FA3F5" w14:textId="77777777" w:rsidR="008D1FAA" w:rsidRPr="008D1FAA" w:rsidRDefault="008D1FAA" w:rsidP="008D1FAA">
      <w:pPr>
        <w:rPr>
          <w:rFonts w:ascii="Cambria Math" w:hAnsi="Cambria Math" w:cs="Cambria Math"/>
        </w:rPr>
      </w:pPr>
      <w:r w:rsidRPr="008D1FAA">
        <w:rPr>
          <w:rFonts w:ascii="Cambria Math" w:hAnsi="Cambria Math" w:cs="Cambria Math"/>
        </w:rPr>
        <w:t xml:space="preserve">3 </w:t>
      </w:r>
      <w:proofErr w:type="spellStart"/>
      <w:r w:rsidRPr="008D1FAA">
        <w:rPr>
          <w:rFonts w:ascii="Cambria Math" w:hAnsi="Cambria Math" w:cs="Cambria Math"/>
        </w:rPr>
        <w:t>studené</w:t>
      </w:r>
      <w:proofErr w:type="spellEnd"/>
      <w:r w:rsidRPr="008D1FAA">
        <w:rPr>
          <w:rFonts w:ascii="Cambria Math" w:hAnsi="Cambria Math" w:cs="Cambria Math"/>
        </w:rPr>
        <w:t xml:space="preserve"> </w:t>
      </w:r>
      <w:proofErr w:type="spellStart"/>
      <w:r w:rsidRPr="008D1FAA">
        <w:rPr>
          <w:rFonts w:ascii="Cambria Math" w:hAnsi="Cambria Math" w:cs="Cambria Math"/>
        </w:rPr>
        <w:t>biele</w:t>
      </w:r>
      <w:proofErr w:type="spellEnd"/>
      <w:r w:rsidRPr="008D1FAA">
        <w:rPr>
          <w:rFonts w:ascii="Cambria Math" w:hAnsi="Cambria Math" w:cs="Cambria Math"/>
        </w:rPr>
        <w:t xml:space="preserve"> LED </w:t>
      </w:r>
    </w:p>
    <w:p w14:paraId="3491B3D7" w14:textId="77777777" w:rsidR="008D1FAA" w:rsidRPr="008D1FAA" w:rsidRDefault="008D1FAA" w:rsidP="008D1FAA">
      <w:pPr>
        <w:rPr>
          <w:rFonts w:ascii="Cambria Math" w:hAnsi="Cambria Math" w:cs="Cambria Math"/>
        </w:rPr>
      </w:pPr>
      <w:proofErr w:type="spellStart"/>
      <w:r w:rsidRPr="008D1FAA">
        <w:rPr>
          <w:rFonts w:ascii="Cambria Math" w:hAnsi="Cambria Math" w:cs="Cambria Math"/>
        </w:rPr>
        <w:t>za-</w:t>
      </w:r>
      <w:proofErr w:type="spellEnd"/>
      <w:r w:rsidRPr="008D1FAA">
        <w:rPr>
          <w:rFonts w:ascii="Cambria Math" w:hAnsi="Cambria Math" w:cs="Cambria Math"/>
        </w:rPr>
        <w:t xml:space="preserve"> a </w:t>
      </w:r>
      <w:proofErr w:type="spellStart"/>
      <w:r w:rsidRPr="008D1FAA">
        <w:rPr>
          <w:rFonts w:ascii="Cambria Math" w:hAnsi="Cambria Math" w:cs="Cambria Math"/>
        </w:rPr>
        <w:t>vypnutie</w:t>
      </w:r>
      <w:proofErr w:type="spellEnd"/>
      <w:r w:rsidRPr="008D1FAA">
        <w:rPr>
          <w:rFonts w:ascii="Cambria Math" w:hAnsi="Cambria Math" w:cs="Cambria Math"/>
        </w:rPr>
        <w:t xml:space="preserve"> </w:t>
      </w:r>
      <w:proofErr w:type="spellStart"/>
      <w:r w:rsidRPr="008D1FAA">
        <w:rPr>
          <w:rFonts w:ascii="Cambria Math" w:hAnsi="Cambria Math" w:cs="Cambria Math"/>
        </w:rPr>
        <w:t>stlačením</w:t>
      </w:r>
      <w:proofErr w:type="spellEnd"/>
      <w:r w:rsidRPr="008D1FAA">
        <w:rPr>
          <w:rFonts w:ascii="Cambria Math" w:hAnsi="Cambria Math" w:cs="Cambria Math"/>
        </w:rPr>
        <w:t xml:space="preserve"> </w:t>
      </w:r>
      <w:proofErr w:type="spellStart"/>
      <w:r w:rsidRPr="008D1FAA">
        <w:rPr>
          <w:rFonts w:ascii="Cambria Math" w:hAnsi="Cambria Math" w:cs="Cambria Math"/>
        </w:rPr>
        <w:t>krytu</w:t>
      </w:r>
      <w:proofErr w:type="spellEnd"/>
      <w:r w:rsidRPr="008D1FAA">
        <w:rPr>
          <w:rFonts w:ascii="Cambria Math" w:hAnsi="Cambria Math" w:cs="Cambria Math"/>
        </w:rPr>
        <w:t xml:space="preserve"> </w:t>
      </w:r>
    </w:p>
    <w:p w14:paraId="54ACFDAB" w14:textId="77777777" w:rsidR="008D1FAA" w:rsidRPr="008D1FAA" w:rsidRDefault="008D1FAA" w:rsidP="008D1FAA">
      <w:pPr>
        <w:rPr>
          <w:rFonts w:ascii="Cambria Math" w:hAnsi="Cambria Math" w:cs="Cambria Math"/>
        </w:rPr>
      </w:pPr>
      <w:proofErr w:type="spellStart"/>
      <w:r w:rsidRPr="008D1FAA">
        <w:rPr>
          <w:rFonts w:ascii="Cambria Math" w:hAnsi="Cambria Math" w:cs="Cambria Math"/>
        </w:rPr>
        <w:t>masívny</w:t>
      </w:r>
      <w:proofErr w:type="spellEnd"/>
      <w:r w:rsidRPr="008D1FAA">
        <w:rPr>
          <w:rFonts w:ascii="Cambria Math" w:hAnsi="Cambria Math" w:cs="Cambria Math"/>
        </w:rPr>
        <w:t xml:space="preserve"> </w:t>
      </w:r>
      <w:proofErr w:type="spellStart"/>
      <w:r w:rsidRPr="008D1FAA">
        <w:rPr>
          <w:rFonts w:ascii="Cambria Math" w:hAnsi="Cambria Math" w:cs="Cambria Math"/>
        </w:rPr>
        <w:t>plastový</w:t>
      </w:r>
      <w:proofErr w:type="spellEnd"/>
      <w:r w:rsidRPr="008D1FAA">
        <w:rPr>
          <w:rFonts w:ascii="Cambria Math" w:hAnsi="Cambria Math" w:cs="Cambria Math"/>
        </w:rPr>
        <w:t xml:space="preserve"> </w:t>
      </w:r>
      <w:proofErr w:type="spellStart"/>
      <w:r w:rsidRPr="008D1FAA">
        <w:rPr>
          <w:rFonts w:ascii="Cambria Math" w:hAnsi="Cambria Math" w:cs="Cambria Math"/>
        </w:rPr>
        <w:t>kryt</w:t>
      </w:r>
      <w:proofErr w:type="spellEnd"/>
      <w:r w:rsidRPr="008D1FAA">
        <w:rPr>
          <w:rFonts w:ascii="Cambria Math" w:hAnsi="Cambria Math" w:cs="Cambria Math"/>
        </w:rPr>
        <w:t xml:space="preserve"> </w:t>
      </w:r>
      <w:proofErr w:type="spellStart"/>
      <w:r w:rsidRPr="008D1FAA">
        <w:rPr>
          <w:rFonts w:ascii="Cambria Math" w:hAnsi="Cambria Math" w:cs="Cambria Math"/>
        </w:rPr>
        <w:t>so</w:t>
      </w:r>
      <w:proofErr w:type="spellEnd"/>
      <w:r w:rsidRPr="008D1FAA">
        <w:rPr>
          <w:rFonts w:ascii="Cambria Math" w:hAnsi="Cambria Math" w:cs="Cambria Math"/>
        </w:rPr>
        <w:t xml:space="preserve"> </w:t>
      </w:r>
      <w:proofErr w:type="spellStart"/>
      <w:r w:rsidRPr="008D1FAA">
        <w:rPr>
          <w:rFonts w:ascii="Cambria Math" w:hAnsi="Cambria Math" w:cs="Cambria Math"/>
        </w:rPr>
        <w:t>samolepiacim</w:t>
      </w:r>
      <w:proofErr w:type="spellEnd"/>
      <w:r w:rsidRPr="008D1FAA">
        <w:rPr>
          <w:rFonts w:ascii="Cambria Math" w:hAnsi="Cambria Math" w:cs="Cambria Math"/>
        </w:rPr>
        <w:t xml:space="preserve"> </w:t>
      </w:r>
      <w:proofErr w:type="spellStart"/>
      <w:r w:rsidRPr="008D1FAA">
        <w:rPr>
          <w:rFonts w:ascii="Cambria Math" w:hAnsi="Cambria Math" w:cs="Cambria Math"/>
        </w:rPr>
        <w:t>povrchom</w:t>
      </w:r>
      <w:proofErr w:type="spellEnd"/>
    </w:p>
    <w:p w14:paraId="0B8C7CAA" w14:textId="77777777" w:rsidR="008D1FAA" w:rsidRPr="008D1FAA" w:rsidRDefault="008D1FAA" w:rsidP="008D1FAA">
      <w:pPr>
        <w:rPr>
          <w:rFonts w:ascii="Cambria Math" w:hAnsi="Cambria Math" w:cs="Cambria Math"/>
        </w:rPr>
      </w:pPr>
      <w:proofErr w:type="spellStart"/>
      <w:r w:rsidRPr="008D1FAA">
        <w:rPr>
          <w:rFonts w:ascii="Cambria Math" w:hAnsi="Cambria Math" w:cs="Cambria Math"/>
        </w:rPr>
        <w:t>napájanie</w:t>
      </w:r>
      <w:proofErr w:type="spellEnd"/>
      <w:r w:rsidRPr="008D1FAA">
        <w:rPr>
          <w:rFonts w:ascii="Cambria Math" w:hAnsi="Cambria Math" w:cs="Cambria Math"/>
        </w:rPr>
        <w:t xml:space="preserve">: 3 x 1,5 V (AAA) </w:t>
      </w:r>
      <w:proofErr w:type="spellStart"/>
      <w:proofErr w:type="gramStart"/>
      <w:r w:rsidRPr="008D1FAA">
        <w:rPr>
          <w:rFonts w:ascii="Cambria Math" w:hAnsi="Cambria Math" w:cs="Cambria Math"/>
        </w:rPr>
        <w:t>batéria</w:t>
      </w:r>
      <w:proofErr w:type="spellEnd"/>
      <w:r w:rsidRPr="008D1FAA">
        <w:rPr>
          <w:rFonts w:ascii="Cambria Math" w:hAnsi="Cambria Math" w:cs="Cambria Math"/>
        </w:rPr>
        <w:t xml:space="preserve">  (</w:t>
      </w:r>
      <w:proofErr w:type="spellStart"/>
      <w:proofErr w:type="gramEnd"/>
      <w:r w:rsidRPr="008D1FAA">
        <w:rPr>
          <w:rFonts w:ascii="Cambria Math" w:hAnsi="Cambria Math" w:cs="Cambria Math"/>
        </w:rPr>
        <w:t>nie</w:t>
      </w:r>
      <w:proofErr w:type="spellEnd"/>
      <w:r w:rsidRPr="008D1FAA">
        <w:rPr>
          <w:rFonts w:ascii="Cambria Math" w:hAnsi="Cambria Math" w:cs="Cambria Math"/>
        </w:rPr>
        <w:t xml:space="preserve"> </w:t>
      </w:r>
      <w:proofErr w:type="spellStart"/>
      <w:r w:rsidRPr="008D1FAA">
        <w:rPr>
          <w:rFonts w:ascii="Cambria Math" w:hAnsi="Cambria Math" w:cs="Cambria Math"/>
        </w:rPr>
        <w:t>je</w:t>
      </w:r>
      <w:proofErr w:type="spellEnd"/>
      <w:r w:rsidRPr="008D1FAA">
        <w:rPr>
          <w:rFonts w:ascii="Cambria Math" w:hAnsi="Cambria Math" w:cs="Cambria Math"/>
        </w:rPr>
        <w:t xml:space="preserve"> </w:t>
      </w:r>
      <w:proofErr w:type="spellStart"/>
      <w:r w:rsidRPr="008D1FAA">
        <w:rPr>
          <w:rFonts w:ascii="Cambria Math" w:hAnsi="Cambria Math" w:cs="Cambria Math"/>
        </w:rPr>
        <w:t>príslušenstvom</w:t>
      </w:r>
      <w:proofErr w:type="spellEnd"/>
      <w:r w:rsidRPr="008D1FAA">
        <w:rPr>
          <w:rFonts w:ascii="Cambria Math" w:hAnsi="Cambria Math" w:cs="Cambria Math"/>
        </w:rPr>
        <w:t>)</w:t>
      </w:r>
    </w:p>
    <w:p w14:paraId="37634C3E" w14:textId="27973CAF" w:rsidR="00481B83" w:rsidRPr="00C34403" w:rsidRDefault="008D1FAA" w:rsidP="008D1FAA">
      <w:proofErr w:type="spellStart"/>
      <w:r w:rsidRPr="008D1FAA">
        <w:rPr>
          <w:rFonts w:ascii="Cambria Math" w:hAnsi="Cambria Math" w:cs="Cambria Math"/>
        </w:rPr>
        <w:t>rozmery</w:t>
      </w:r>
      <w:proofErr w:type="spellEnd"/>
      <w:r w:rsidRPr="008D1FAA">
        <w:rPr>
          <w:rFonts w:ascii="Cambria Math" w:hAnsi="Cambria Math" w:cs="Cambria Math"/>
        </w:rPr>
        <w:t>: ∅7 x 2,5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2023-01-16T11:30:00Z</dcterms:created>
  <dcterms:modified xsi:type="dcterms:W3CDTF">2023-01-16T11:30:00Z</dcterms:modified>
</cp:coreProperties>
</file>